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7B" w:rsidRDefault="00FF197B">
      <w:pPr>
        <w:rPr>
          <w:rFonts w:ascii="Arial" w:hAnsi="Arial" w:cs="Arial"/>
          <w:color w:val="000080"/>
          <w:sz w:val="18"/>
          <w:szCs w:val="18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FF0000"/>
          <w:shd w:val="clear" w:color="auto" w:fill="FFFFFF"/>
        </w:rPr>
        <w:t>Senato: Lecci, M5s e FI non hanno votato per Tonini</w:t>
      </w:r>
    </w:p>
    <w:bookmarkEnd w:id="0"/>
    <w:p w:rsidR="003958D5" w:rsidRDefault="00FF197B"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ANSA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- ROMA, 22 OTT - I componenti della commissione Bilancio appartenenti al gruppo M5S e Forza Italia non hanno votato per l'elezione del nuovo presidente dell'organismo parlamentare. "Sono elezioni fuori temo" dichiara la vice presidente Barbara Lecci", "e guarda caso è stato eletto un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renziano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doc". La maggioranza quindi senza FI e M5s era di 14 e i sì sono stati 15</w:t>
      </w:r>
    </w:p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B"/>
    <w:rsid w:val="000A4C3C"/>
    <w:rsid w:val="001564C4"/>
    <w:rsid w:val="002B57E2"/>
    <w:rsid w:val="003958D5"/>
    <w:rsid w:val="006D5BB7"/>
    <w:rsid w:val="008B246A"/>
    <w:rsid w:val="00DE5685"/>
    <w:rsid w:val="00EF491E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2015-10-25T11:13:00Z</dcterms:created>
  <dcterms:modified xsi:type="dcterms:W3CDTF">2015-10-25T11:14:00Z</dcterms:modified>
</cp:coreProperties>
</file>